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3"/>
          <w:szCs w:val="33"/>
          <w:u w:val="none"/>
        </w:rPr>
        <w:t>国际理工学院2026年美国大学生数学建模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3"/>
          <w:szCs w:val="33"/>
          <w:u w:val="none"/>
        </w:rPr>
        <w:t>竞赛报名表</w:t>
      </w:r>
    </w:p>
    <w:p>
      <w:pPr>
        <w:pStyle w:val="2"/>
        <w:widowControl/>
        <w:spacing w:beforeAutospacing="0" w:after="0" w:afterAutospacing="0" w:line="324" w:lineRule="atLeast"/>
        <w:ind w:left="0" w:right="0" w:firstLine="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blPrEx>
          <w:tblLayout w:type="fixed"/>
        </w:tblPrEx>
        <w:trPr>
          <w:trHeight w:val="450" w:hRule="atLeast"/>
        </w:trPr>
        <w:tc>
          <w:tcPr>
            <w:tcW w:w="0" w:type="auto"/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caps w:val="0"/>
                <w:spacing w:val="0"/>
                <w:sz w:val="24"/>
                <w:szCs w:val="24"/>
                <w:u w:val="none"/>
              </w:rPr>
              <w:t>团队成员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caps w:val="0"/>
                <w:spacing w:val="0"/>
                <w:sz w:val="24"/>
                <w:szCs w:val="24"/>
                <w:u w:val="none"/>
              </w:rPr>
              <w:t>姓名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caps w:val="0"/>
                <w:spacing w:val="0"/>
                <w:sz w:val="24"/>
                <w:szCs w:val="24"/>
                <w:u w:val="none"/>
              </w:rPr>
              <w:t>年级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caps w:val="0"/>
                <w:spacing w:val="0"/>
                <w:sz w:val="24"/>
                <w:szCs w:val="24"/>
                <w:u w:val="none"/>
              </w:rPr>
              <w:t>专业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caps w:val="0"/>
                <w:spacing w:val="0"/>
                <w:sz w:val="24"/>
                <w:szCs w:val="24"/>
                <w:u w:val="none"/>
              </w:rPr>
              <w:t>联系方式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caps w:val="0"/>
                <w:spacing w:val="0"/>
                <w:sz w:val="24"/>
                <w:szCs w:val="24"/>
                <w:u w:val="none"/>
              </w:rPr>
              <w:t>指导老师</w:t>
            </w:r>
          </w:p>
        </w:tc>
      </w:tr>
      <w:tr>
        <w:tblPrEx>
          <w:tblLayout w:type="fixed"/>
        </w:tblPrEx>
        <w:trPr>
          <w:trHeight w:val="465" w:hRule="atLeast"/>
        </w:trPr>
        <w:tc>
          <w:tcPr>
            <w:tcW w:w="0" w:type="auto"/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ascii="仿宋_GB2312" w:hAnsi="-webkit-standard" w:eastAsia="仿宋_GB2312" w:cs="仿宋_GB2312"/>
                <w:caps w:val="0"/>
                <w:spacing w:val="0"/>
                <w:sz w:val="24"/>
                <w:szCs w:val="24"/>
                <w:u w:val="none"/>
              </w:rPr>
              <w:t>成员1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0" w:type="auto"/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4"/>
                <w:szCs w:val="24"/>
                <w:u w:val="none"/>
              </w:rPr>
              <w:t>成员2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0" w:type="auto"/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4"/>
                <w:szCs w:val="24"/>
                <w:u w:val="none"/>
              </w:rPr>
              <w:t>成员3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>
        <w:tblPrEx>
          <w:tblLayout w:type="fixed"/>
        </w:tblPrEx>
        <w:trPr>
          <w:trHeight w:val="6150" w:hRule="atLeast"/>
        </w:trPr>
        <w:tc>
          <w:tcPr>
            <w:tcW w:w="0" w:type="auto"/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caps w:val="0"/>
                <w:spacing w:val="0"/>
                <w:sz w:val="24"/>
                <w:szCs w:val="24"/>
                <w:u w:val="none"/>
              </w:rPr>
              <w:t>团队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caps w:val="0"/>
                <w:spacing w:val="0"/>
                <w:sz w:val="24"/>
                <w:szCs w:val="24"/>
                <w:u w:val="none"/>
              </w:rPr>
              <w:t>优势</w:t>
            </w:r>
          </w:p>
        </w:tc>
        <w:tc>
          <w:tcPr>
            <w:tcW w:w="0" w:type="auto"/>
            <w:gridSpan w:val="5"/>
            <w:shd w:val="clear"/>
            <w:vAlign w:val="top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 w:firstLine="420"/>
              <w:jc w:val="left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 w:firstLine="420"/>
              <w:jc w:val="left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请简要说明团队成员在数学、计算机等相关竞赛中的获奖情况以及团队在其他方面的参赛优势。</w:t>
            </w:r>
          </w:p>
        </w:tc>
      </w:tr>
    </w:tbl>
    <w:p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2026-01-21T19:30:11Z</dcterms:created>
  <dc:creator>iPhone</dc:creator>
  <cp:lastModifiedBy>iPhone</cp:lastModifiedBy>
  <dcterms:modified xsi:type="dcterms:W3CDTF">2026-01-21T19:31:08Z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2052-12.17.1</vt:lpwstr>
  </property>
  <property fmtid="{D5CDD505-2E9C-101B-9397-08002B2CF9AE}" pid="3" name="ICV">
    <vt:lpwstr>54E3156E2CA9D440C3B8706944B47113_31</vt:lpwstr>
  </property>
</Properties>
</file>